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3-913</w:t>
        <w:t xml:space="preserve">.  </w:t>
      </w:r>
      <w:r>
        <w:rPr>
          <w:b/>
        </w:rPr>
        <w:t xml:space="preserve">Distributions to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§B20 (AFF). PL 2003, c. 618, §§B5,6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§3-913. Distributions to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§3-913. Distributions to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§3-913. DISTRIBUTIONS TO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