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72 (AMD). PL 1983, c. 620 (AMD). PL 1993, c. 652, §2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§5-310. Temporary guardians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Temporary guardians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§5-310. TEMPORARY GUARDIANS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