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Original petition for appointment or protective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§13 (AMD). PL 2005, c. 283,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§5-404. Original petition for appointment or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Original petition for appointment or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§5-404. ORIGINAL PETITION FOR APPOINTMENT OR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