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§7-202. TRUST PROCEEDINGS;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