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§3-102. NECESSITY OF ORDER OF PROBATE FOR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