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Right barred by accepting jointure before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Right barred by accepting jointure before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§1053. RIGHT BARRED BY ACCEPTING JOINTURE BEFORE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