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Forfeit of balance to State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§1657. Forfeit of balance to State after 20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Forfeit of balance to State after 20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§1657. FORFEIT OF BALANCE TO STATE AFTER 20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