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Lands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§2057. Lands in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Lands in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§2057. LANDS IN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