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State welfare claims barred unless administration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§G1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State welfare claims barred unless administration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State welfare claims barred unless administration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§2406. STATE WELFARE CLAIMS BARRED UNLESS ADMINISTRATION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