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Guardian ad litem; next friend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Guardian ad litem; next friend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§3651. GUARDIAN AD LITEM; NEXT FRIEND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