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§1938. EFFECT OF NONCOMPLIANCE; STANDARD OF REVIEW;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