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2970</w:t>
        <w:t xml:space="preserve">.  </w:t>
      </w:r>
      <w:r>
        <w:rPr>
          <w:b/>
        </w:rPr>
        <w:t xml:space="preserve">Application of chapter to nonresident subject to personal jurisdiction</w:t>
      </w:r>
    </w:p>
    <w:p>
      <w:pPr>
        <w:jc w:val="both"/>
        <w:spacing w:before="100" w:after="100"/>
        <w:ind w:start="360"/>
        <w:ind w:firstLine="360"/>
      </w:pPr>
      <w:r>
        <w:rPr/>
      </w:r>
      <w:r>
        <w:rPr/>
      </w:r>
      <w:r>
        <w:t xml:space="preserve">A tribunal of this State exercising personal jurisdiction over a nonresident in a proceeding under this chapter or under other laws of this State relating to a support order or recognizing a foreign support order may receive evidence from outside this State pursuant to </w:t>
      </w:r>
      <w:r>
        <w:t>section 3016</w:t>
      </w:r>
      <w:r>
        <w:t xml:space="preserve">, communicate with a tribunal outside this State pursuant to </w:t>
      </w:r>
      <w:r>
        <w:t>section 3017</w:t>
      </w:r>
      <w:r>
        <w:t xml:space="preserve"> and obtain discovery through a tribunal outside this State pursuant to </w:t>
      </w:r>
      <w:r>
        <w:t>section 3018</w:t>
      </w:r>
      <w:r>
        <w:t xml:space="preserve">. In all other respects, subchapters 3 to 7-A do not apply and the tribunal shall apply the procedural and substantive law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§33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§33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§2970. Application of chapter to nonresident subject to personal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§2970. Application of chapter to nonresident subject to personal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§2970. APPLICATION OF CHAPTER TO NONRESIDENT SUBJECT TO PERSONAL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