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w:t>
        <w:t xml:space="preserve">.  </w:t>
      </w:r>
      <w:r>
        <w:rPr>
          <w:b/>
        </w:rPr>
        <w:t xml:space="preserve">Town, failing in action, pays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 Town, failing in action, pays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 Town, failing in action, pays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§259. TOWN, FAILING IN ACTION, PAYS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