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280-C</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§280-C. Presumption of legitimacy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§280-C. Presumption of legitimacy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§280-C. PRESUMPTION OF LEGITIMACY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