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Immunity from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§402-B. IMMUNITY FROM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