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§422-F. RECOGNITION OF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