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Enforcement of income-withholding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Enforcement of income-withholding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§425. ENFORCEMENT OF INCOME-WITHHOLDING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