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Criminal failure to support dependents; penalties;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Criminal failure to support dependents; penalties;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§481. CRIMINAL FAILURE TO SUPPORT DEPENDENTS; PENALTIES;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