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 Abandonment of child under 6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Abandonment of child under 6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§487. ABANDONMENT OF CHILD UNDER 6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