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§498-C. Immediate withholding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§498-C. Immediate withholding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§498-C. IMMEDIATE WITHHOLDING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