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2011, c. 691,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§105.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