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Compensation and expens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8, §2 (AMD). PL 1975, c. 7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Compensation and expense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Compensation and expense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51. COMPENSATION AND EXPENSE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