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§15695-A. Bondholders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§15695-A. Bondholders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§15695-A. BONDHOLDERS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