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§20105. Placement and attendance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§20105. Placement and attendance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§20105. PLACEMENT AND ATTENDANCE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