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2512</w:t>
        <w:t xml:space="preserve">.  </w:t>
      </w:r>
      <w:r>
        <w:rPr>
          <w:b/>
        </w:rPr>
        <w:t xml:space="preserve">Regional education cooperatives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154, §2 (NEW). PL 2017, c. 284, Pt. VVVVV, §3 (RP). PL 2017, c. 284, Pt. VVVVV,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§2512. Regional education cooperatives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§2512. Regional education cooperatives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§2512. REGIONAL EDUCATION COOPERATIVES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