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Holidays</w:t>
      </w:r>
    </w:p>
    <w:p>
      <w:pPr>
        <w:jc w:val="both"/>
        <w:spacing w:before="100" w:after="100"/>
        <w:ind w:start="360"/>
        <w:ind w:firstLine="360"/>
      </w:pPr>
      <w:r>
        <w:rPr/>
      </w:r>
      <w:r>
        <w:rPr/>
      </w:r>
      <w:r>
        <w:t xml:space="preserve">The following provisions shall apply to school holidays.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Unconditional holidays.</w:t>
        <w:t xml:space="preserve"> </w:t>
      </w:r>
      <w:r>
        <w:t xml:space="preserve"> </w:t>
      </w:r>
      <w:r>
        <w:t xml:space="preserve">Public schools shall close on the following days:</w:t>
      </w:r>
    </w:p>
    <w:p>
      <w:pPr>
        <w:jc w:val="both"/>
        <w:spacing w:before="100" w:after="0"/>
        <w:ind w:start="720"/>
      </w:pPr>
      <w:r>
        <w:rPr/>
        <w:t>A</w:t>
        <w:t xml:space="preserve">.  </w:t>
      </w:r>
      <w:r>
        <w:rPr/>
      </w:r>
      <w:r>
        <w:t xml:space="preserve">Patriot's Day, the 3rd Monday in April;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Memorial Day, last Monday in May or May 30th if the Federal Government designates that date;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B-1</w:t>
        <w:t xml:space="preserve">.  </w:t>
      </w:r>
      <w:r>
        <w:rPr/>
      </w:r>
      <w:r>
        <w:t xml:space="preserve">Juneteenth, June 19th;</w:t>
      </w:r>
      <w:r>
        <w:t xml:space="preserve">  </w:t>
      </w:r>
      <w:r xmlns:wp="http://schemas.openxmlformats.org/drawingml/2010/wordprocessingDrawing" xmlns:w15="http://schemas.microsoft.com/office/word/2012/wordml">
        <w:rPr>
          <w:rFonts w:ascii="Arial" w:hAnsi="Arial" w:cs="Arial"/>
          <w:sz w:val="22"/>
          <w:szCs w:val="22"/>
        </w:rPr>
        <w:t xml:space="preserve">[PL 2021, c. 140, §4 (NEW).]</w:t>
      </w:r>
    </w:p>
    <w:p>
      <w:pPr>
        <w:jc w:val="both"/>
        <w:spacing w:before="100" w:after="0"/>
        <w:ind w:start="720"/>
      </w:pPr>
      <w:r>
        <w:rPr/>
        <w:t>C</w:t>
        <w:t xml:space="preserve">.  </w:t>
      </w:r>
      <w:r>
        <w:rPr/>
      </w:r>
      <w:r>
        <w:t xml:space="preserve">Independence Day, July 4th;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Labor Day, the first Monday in September;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Indigenous Peoples Day, the 2nd Monday in October;</w:t>
      </w:r>
      <w:r>
        <w:t xml:space="preserve">  </w:t>
      </w:r>
      <w:r xmlns:wp="http://schemas.openxmlformats.org/drawingml/2010/wordprocessingDrawing" xmlns:w15="http://schemas.microsoft.com/office/word/2012/wordml">
        <w:rPr>
          <w:rFonts w:ascii="Arial" w:hAnsi="Arial" w:cs="Arial"/>
          <w:sz w:val="22"/>
          <w:szCs w:val="22"/>
        </w:rPr>
        <w:t xml:space="preserve">[PL 2019, c. 59, §3 (AMD).]</w:t>
      </w:r>
    </w:p>
    <w:p>
      <w:pPr>
        <w:jc w:val="both"/>
        <w:spacing w:before="100" w:after="0"/>
        <w:ind w:start="720"/>
      </w:pPr>
      <w:r>
        <w:rPr/>
        <w:t>F</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Thanksgiving Day, as designated by the Governor;</w:t>
      </w:r>
      <w:r>
        <w:t xml:space="preserve">  </w:t>
      </w:r>
      <w:r xmlns:wp="http://schemas.openxmlformats.org/drawingml/2010/wordprocessingDrawing" xmlns:w15="http://schemas.microsoft.com/office/word/2012/wordml">
        <w:rPr>
          <w:rFonts w:ascii="Arial" w:hAnsi="Arial" w:cs="Arial"/>
          <w:sz w:val="22"/>
          <w:szCs w:val="22"/>
        </w:rPr>
        <w:t xml:space="preserve">[PL 1985, c. 787, §4 (AMD).]</w:t>
      </w:r>
    </w:p>
    <w:p>
      <w:pPr>
        <w:jc w:val="both"/>
        <w:spacing w:before="100" w:after="0"/>
        <w:ind w:start="720"/>
      </w:pPr>
      <w:r>
        <w:rPr/>
        <w:t>H</w:t>
        <w:t xml:space="preserve">.  </w:t>
      </w:r>
      <w:r>
        <w:rPr/>
      </w:r>
      <w:r>
        <w:t xml:space="preserve">Christmas Day, December 25th; and</w:t>
      </w:r>
      <w:r>
        <w:t xml:space="preserve">  </w:t>
      </w:r>
      <w:r xmlns:wp="http://schemas.openxmlformats.org/drawingml/2010/wordprocessingDrawing" xmlns:w15="http://schemas.microsoft.com/office/word/2012/wordml">
        <w:rPr>
          <w:rFonts w:ascii="Arial" w:hAnsi="Arial" w:cs="Arial"/>
          <w:sz w:val="22"/>
          <w:szCs w:val="22"/>
        </w:rPr>
        <w:t xml:space="preserve">[PL 1985, c. 787, §5 (AMD).]</w:t>
      </w:r>
    </w:p>
    <w:p>
      <w:pPr>
        <w:jc w:val="both"/>
        <w:spacing w:before="100" w:after="0"/>
        <w:ind w:start="720"/>
      </w:pPr>
      <w:r>
        <w:rPr/>
        <w:t>I</w:t>
        <w:t xml:space="preserve">.  </w:t>
      </w:r>
      <w:r>
        <w:rPr/>
      </w:r>
      <w:r>
        <w:t xml:space="preserve">Martin Luther King, Jr. Day, the 3rd Monday in January.</w:t>
      </w:r>
      <w:r>
        <w:t xml:space="preserve">  </w:t>
      </w:r>
      <w:r xmlns:wp="http://schemas.openxmlformats.org/drawingml/2010/wordprocessingDrawing" xmlns:w15="http://schemas.microsoft.com/office/word/2012/wordml">
        <w:rPr>
          <w:rFonts w:ascii="Arial" w:hAnsi="Arial" w:cs="Arial"/>
          <w:sz w:val="22"/>
          <w:szCs w:val="22"/>
        </w:rPr>
        <w:t xml:space="preserve">[PL 1985, c. 787,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§4 (AMD).]</w:t>
      </w:r>
    </w:p>
    <w:p>
      <w:pPr>
        <w:jc w:val="both"/>
        <w:spacing w:before="100" w:after="100"/>
        <w:ind w:start="360"/>
        <w:ind w:firstLine="360"/>
      </w:pPr>
      <w:r>
        <w:rPr>
          <w:b/>
        </w:rPr>
        <w:t>2</w:t>
        <w:t xml:space="preserve">.  </w:t>
      </w:r>
      <w:r>
        <w:rPr>
          <w:b/>
        </w:rPr>
        <w:t xml:space="preserve">Conditional holidays.</w:t>
        <w:t xml:space="preserve"> </w:t>
      </w:r>
      <w:r>
        <w:t xml:space="preserve"> </w:t>
      </w:r>
      <w:r>
        <w:t xml:space="preserve">Public schools shall close on the following days unless the school board votes to keep its schools open and observe the day with special exercises as defined in </w:t>
      </w:r>
      <w:r>
        <w:t>section 4803</w:t>
      </w:r>
      <w:r>
        <w:t xml:space="preserve">:</w:t>
      </w:r>
    </w:p>
    <w:p>
      <w:pPr>
        <w:jc w:val="both"/>
        <w:spacing w:before="100" w:after="0"/>
        <w:ind w:start="720"/>
      </w:pPr>
      <w:r>
        <w:rPr/>
        <w:t>A</w:t>
        <w:t xml:space="preserve">.  </w:t>
      </w:r>
      <w:r>
        <w:rPr/>
      </w:r>
      <w:r>
        <w:t xml:space="preserve">New Years Day, January 1st;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Washington's Birthday, the 3rd Monday in February.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1985, c. 787, §§4-6 (AMD). PL 2019, c. 59, §3 (AMD). PL 2021, c. 140,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§4802.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§4802.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