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7731</w:t>
        <w:t xml:space="preserve">.  </w:t>
      </w:r>
      <w:r>
        <w:rPr>
          <w:b/>
        </w:rPr>
        <w:t xml:space="preserve">Regional site;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§8 (AMD). PL 1995, c. 662, §4 (AMD). PL 1997, c. 534, §11 (AMD). PL 1999, c. 296, §§6,7 (AMD). PL 1999, c. 621, §2 (AMD). PL 1999, c. 668, §87 (AMD). PL 2001, c. 471, §C6 (AMD). PL 2001, c. 471, §C10 (AFF).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§7731. Regional site;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§7731. Regional site;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§7731. REGIONAL SITE;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