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7734</w:t>
        <w:t xml:space="preserve">.  </w:t>
      </w:r>
      <w:r>
        <w:rPr>
          <w:b/>
        </w:rPr>
        <w:t xml:space="preserve">Allocation of federal and state funds for fiscal year 1992-93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RR 1993, c. 1, §47 (COR). PL 1993, c. 625,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§7734. Allocation of federal and state funds for fiscal year 1992-93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§7734. Allocation of federal and state funds for fiscal year 1992-93</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§7734. ALLOCATION OF FEDERAL AND STATE FUNDS FOR FISCAL YEAR 1992-93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