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8455</w:t>
        <w:t xml:space="preserve">.  </w:t>
      </w:r>
      <w:r>
        <w:rPr>
          <w:b/>
        </w:rPr>
        <w:t xml:space="preserve">Career and technical education region considered a political subdivision</w:t>
      </w:r>
    </w:p>
    <w:p>
      <w:pPr>
        <w:jc w:val="both"/>
        <w:spacing w:before="100" w:after="100"/>
        <w:ind w:start="360"/>
        <w:ind w:firstLine="360"/>
      </w:pPr>
      <w:r>
        <w:rPr/>
      </w:r>
      <w:r>
        <w:rPr/>
      </w:r>
      <w:r>
        <w:t xml:space="preserve">A career and technical education region is a political subdivision within the meaning of </w:t>
      </w:r>
      <w:r>
        <w:t>Title 5, section 19002, subsection 6</w:t>
      </w:r>
      <w:r>
        <w:t xml:space="preserve">, and a quasi-municipal corporation within the meaning of </w:t>
      </w:r>
      <w:r>
        <w:t>Title 30‑A, section 5701</w:t>
      </w:r>
      <w:r>
        <w:t xml:space="preserve">, and all the provisions of those sections apply to it.</w:t>
      </w:r>
      <w:r>
        <w:t xml:space="preserve">  </w:t>
      </w:r>
      <w:r xmlns:wp="http://schemas.openxmlformats.org/drawingml/2010/wordprocessingDrawing" xmlns:w15="http://schemas.microsoft.com/office/word/2012/wordml">
        <w:rPr>
          <w:rFonts w:ascii="Arial" w:hAnsi="Arial" w:cs="Arial"/>
          <w:sz w:val="22"/>
          <w:szCs w:val="22"/>
        </w:rPr>
        <w:t xml:space="preserve">[RR 1991, c. 2, §63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§§C55,C106 (AMD). PL 1989, c. 6 (AMD). PL 1989, c. 9, §2 (AMD). PL 1989, c. 104, §§C8,C10 (AMD). PL 1991, c. 518, §23 (AMD). RR 1991, c. 2, §63 (COR).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§8455. Career and technical education region considered a political subdivision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§8455. Career and technical education region considered a political subdivision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§8455. CAREER AND TECHNICAL EDUCATION REGION CONSIDERED A POLITICAL SUBDIVISION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