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HEALTH, SAFETY AND PHYSICAL EDUCATION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1011</w:t>
        <w:t xml:space="preserve">.  </w:t>
      </w:r>
      <w:r>
        <w:rPr>
          <w:b/>
        </w:rPr>
        <w:t xml:space="preserve">Programs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694, §313 (AMD). PL 1981, c. 693, §§1,8 (RP). </w:t>
      </w:r>
    </w:p>
    <w:p>
      <w:pPr>
        <w:jc w:val="both"/>
        <w:spacing w:before="100" w:after="100"/>
        <w:ind w:start="1080" w:hanging="720"/>
      </w:pPr>
      <w:r>
        <w:rPr>
          <w:b/>
        </w:rPr>
        <w:t>§</w:t>
        <w:t>1012</w:t>
        <w:t xml:space="preserve">.  </w:t>
      </w:r>
      <w:r>
        <w:rPr>
          <w:b/>
        </w:rPr>
        <w:t xml:space="preserve">Directors; qualifications;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1013</w:t>
        <w:t xml:space="preserve">.  </w:t>
      </w:r>
      <w:r>
        <w:rPr>
          <w:b/>
        </w:rPr>
        <w:t xml:space="preserve">Exclusion of pupils on account of filth 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1014</w:t>
        <w:t xml:space="preserve">.  </w:t>
      </w:r>
      <w:r>
        <w:rPr>
          <w:b/>
        </w:rPr>
        <w:t xml:space="preserve">Duty of parents;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1015</w:t>
        <w:t xml:space="preserve">.  </w:t>
      </w:r>
      <w:r>
        <w:rPr>
          <w:b/>
        </w:rPr>
        <w:t xml:space="preserve">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 (NEW). PL 1981, c. 693, §§1,8 (RP). </w:t>
      </w:r>
    </w:p>
    <w:p>
      <w:pPr>
        <w:jc w:val="center"/>
        <w:ind w:start="360"/>
        <w:spacing w:before="300" w:after="300"/>
      </w:pPr>
      <w:r>
        <w:rPr>
          <w:b/>
        </w:rPr>
        <w:t>SUBCHAPTER</w:t>
        <w:t xml:space="preserve"> </w:t>
        <w:t>2</w:t>
      </w:r>
    </w:p>
    <w:p>
      <w:pPr>
        <w:jc w:val="center"/>
        <w:ind w:start="360"/>
        <w:spacing w:before="300" w:after="300"/>
      </w:pPr>
      <w:r>
        <w:rPr>
          <w:b/>
        </w:rPr>
        <w:t xml:space="preserve">SCHOOL LUNCH AND MILK PROGRAM</w:t>
      </w:r>
    </w:p>
    <w:p>
      <w:pPr>
        <w:jc w:val="both"/>
        <w:spacing w:before="100" w:after="100"/>
        <w:ind w:start="1080" w:hanging="720"/>
      </w:pPr>
      <w:r>
        <w:rPr>
          <w:b/>
        </w:rPr>
        <w:t>§</w:t>
        <w:t>1051</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§6 (AMD). PL 1973, c. 607, §1 (AMD). PL 1981, c. 693, §§1,8 (RP). </w:t>
      </w:r>
    </w:p>
    <w:p>
      <w:pPr>
        <w:jc w:val="both"/>
        <w:spacing w:before="100" w:after="100"/>
        <w:ind w:start="1080" w:hanging="720"/>
      </w:pPr>
      <w:r>
        <w:rPr>
          <w:b/>
        </w:rPr>
        <w:t>§</w:t>
        <w:t>1052</w:t>
        <w:t xml:space="preserve">.  </w:t>
      </w:r>
      <w:r>
        <w:rPr>
          <w:b/>
        </w:rPr>
        <w:t xml:space="preserve">Acceptance of Child Nutrition Act of 1966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§§10-A (AMD). PL 1969, c. 440, §7 (AMD). PL 1981, c. 693, §§1,8 (RP). </w:t>
      </w:r>
    </w:p>
    <w:p>
      <w:pPr>
        <w:jc w:val="both"/>
        <w:spacing w:before="100" w:after="100"/>
        <w:ind w:start="1080" w:hanging="720"/>
      </w:pPr>
      <w:r>
        <w:rPr>
          <w:b/>
        </w:rPr>
        <w:t>§</w:t>
        <w:t>1053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§2 (AMD). PL 1967, c. 425, §§10-B (AMD). PL 1967, c. 425, §19 (AMD). PL 1969, c. 178, §1 (RPR). PL 1971, c. 610, §21 (AMD). PL 1973, c. 571, §72 (AMD). PL 1973, c. 607, §2 (AMD). PL 1975, c. 737 (AMD). PL 1977, c. 62 (RPR). PL 1977, c. 694, §314 (AMD). PL 1979, c. 131 (AMD). PL 1981, c. 652, §§1,2 (AMD). PL 1981, c. 693, §§1,8 (RP). </w:t>
      </w:r>
    </w:p>
    <w:p>
      <w:pPr>
        <w:jc w:val="both"/>
        <w:spacing w:before="100" w:after="100"/>
        <w:ind w:start="1080" w:hanging="720"/>
      </w:pPr>
      <w:r>
        <w:rPr>
          <w:b/>
        </w:rPr>
        <w:t>§</w:t>
        <w:t>1054</w:t>
        <w:t xml:space="preserve">.  </w:t>
      </w:r>
      <w:r>
        <w:rPr>
          <w:b/>
        </w:rPr>
        <w:t xml:space="preserve">Treasurer of State as custodian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§§10-C (AMD). PL 1969, c. 161 (AMD). PL 1969, c. 440, §8 (AMD). PL 1977, c. 24, §6 (AMD). PL 1981, c. 693, §§1,8 (RP). </w:t>
      </w:r>
    </w:p>
    <w:p>
      <w:pPr>
        <w:jc w:val="both"/>
        <w:spacing w:before="100" w:after="100"/>
        <w:ind w:start="1080" w:hanging="720"/>
      </w:pPr>
      <w:r>
        <w:rPr>
          <w:b/>
        </w:rPr>
        <w:t>§</w:t>
        <w:t>1055</w:t>
        <w:t xml:space="preserve">.  </w:t>
      </w:r>
      <w:r>
        <w:rPr>
          <w:b/>
        </w:rPr>
        <w:t xml:space="preserve">Accounts, records, reports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§§10-D (AMD). PL 1967, c. 425, §19 (AMD). PL 1969, c. 178, §2 (AMD). PL 1977, c. 694, §315 (AMD). PL 1979, c. 670, §8 (AMD). PL 1981, c. 693, §§1,8 (RP). </w:t>
      </w:r>
    </w:p>
    <w:p>
      <w:pPr>
        <w:jc w:val="center"/>
        <w:ind w:start="360"/>
        <w:spacing w:before="300" w:after="300"/>
      </w:pPr>
      <w:r>
        <w:rPr>
          <w:b/>
        </w:rPr>
        <w:t>SUBCHAPTER</w:t>
        <w:t xml:space="preserve"> </w:t>
        <w:t>3</w:t>
      </w:r>
    </w:p>
    <w:p>
      <w:pPr>
        <w:jc w:val="center"/>
        <w:ind w:start="360"/>
        <w:spacing w:before="300" w:after="300"/>
      </w:pPr>
      <w:r>
        <w:rPr>
          <w:b/>
        </w:rPr>
        <w:t xml:space="preserve">CHEST X RAYS</w:t>
      </w:r>
    </w:p>
    <w:p>
      <w:pPr>
        <w:jc w:val="both"/>
        <w:spacing w:before="100" w:after="100"/>
        <w:ind w:start="1080" w:hanging="720"/>
      </w:pPr>
      <w:r>
        <w:rPr>
          <w:b/>
        </w:rPr>
        <w:t>§</w:t>
        <w:t>1091</w:t>
        <w:t xml:space="preserve">.  </w:t>
      </w:r>
      <w:r>
        <w:rPr>
          <w:b/>
        </w:rPr>
        <w:t xml:space="preserve">Tuberculosis control requirements for school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40 (RPR). PL 1975, c. 293, §4 (AMD). PL 1977, c. 694, §316 (AMD). PL 1981, c. 693, §§1,8 (RP). </w:t>
      </w:r>
    </w:p>
    <w:p>
      <w:pPr>
        <w:jc w:val="center"/>
        <w:ind w:start="360"/>
        <w:spacing w:before="300" w:after="300"/>
      </w:pPr>
      <w:r>
        <w:rPr>
          <w:b/>
        </w:rPr>
        <w:t>SUBCHAPTER</w:t>
        <w:t xml:space="preserve"> </w:t>
        <w:t>4</w:t>
      </w:r>
    </w:p>
    <w:p>
      <w:pPr>
        <w:jc w:val="center"/>
        <w:ind w:start="360"/>
        <w:spacing w:before="300" w:after="300"/>
      </w:pPr>
      <w:r>
        <w:rPr>
          <w:b/>
        </w:rPr>
        <w:t xml:space="preserve">SCHOOL PHYSICIANS</w:t>
      </w:r>
    </w:p>
    <w:p>
      <w:pPr>
        <w:jc w:val="both"/>
        <w:spacing w:before="100" w:after="100"/>
        <w:ind w:start="1080" w:hanging="720"/>
      </w:pPr>
      <w:r>
        <w:rPr>
          <w:b/>
        </w:rPr>
        <w:t>§</w:t>
        <w:t>1131</w:t>
        <w:t xml:space="preserve">.  </w:t>
      </w:r>
      <w:r>
        <w:rPr>
          <w:b/>
        </w:rPr>
        <w:t xml:space="preserve">Appointment;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1133</w:t>
        <w:t xml:space="preserve">.  </w:t>
      </w:r>
      <w:r>
        <w:rPr>
          <w:b/>
        </w:rPr>
        <w:t xml:space="preserve">Treatment of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1134</w:t>
        <w:t xml:space="preserve">.  </w:t>
      </w:r>
      <w:r>
        <w:rPr>
          <w:b/>
        </w:rPr>
        <w:t xml:space="preserve">Examination of pupils after absence on account of sickness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1135</w:t>
        <w:t xml:space="preserve">.  </w:t>
      </w:r>
      <w:r>
        <w:rPr>
          <w:b/>
        </w:rPr>
        <w:t xml:space="preserve">Examination of sight and hearing; notice of defect or disability to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148, §1 (RPR). PL 1981, c. 693, §§1,8 (RP). </w:t>
      </w:r>
    </w:p>
    <w:p>
      <w:pPr>
        <w:jc w:val="both"/>
        <w:spacing w:before="100" w:after="100"/>
        <w:ind w:start="1080" w:hanging="720"/>
      </w:pPr>
      <w:r>
        <w:rPr>
          <w:b/>
        </w:rPr>
        <w:t>§</w:t>
        <w:t>1135-A</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140 (NEW). PL 1981, c. 693, §§1,8 (RP). </w:t>
      </w:r>
    </w:p>
    <w:p>
      <w:pPr>
        <w:jc w:val="both"/>
        <w:spacing w:before="100" w:after="100"/>
        <w:ind w:start="1080" w:hanging="720"/>
      </w:pPr>
      <w:r>
        <w:rPr>
          <w:b/>
        </w:rPr>
        <w:t>§</w:t>
        <w:t>1136</w:t>
        <w:t xml:space="preserve">.  </w:t>
      </w:r>
      <w:r>
        <w:rPr>
          <w:b/>
        </w:rPr>
        <w:t xml:space="preserve">Directions for tests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jc w:val="both"/>
        <w:spacing w:before="100" w:after="100"/>
        <w:ind w:start="1080" w:hanging="720"/>
      </w:pPr>
      <w:r>
        <w:rPr>
          <w:b/>
        </w:rPr>
        <w:t>§</w:t>
        <w:t>1137</w:t>
        <w:t xml:space="preserve">.  </w:t>
      </w:r>
      <w:r>
        <w:rPr>
          <w:b/>
        </w:rPr>
        <w:t xml:space="preserve">Expense that may be incurred by city or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148, §2 (RP). PL 1971, c. 530, §17 (AMD). PL 1971, c. 622, §62 (RP). </w:t>
      </w:r>
    </w:p>
    <w:p>
      <w:pPr>
        <w:jc w:val="both"/>
        <w:spacing w:before="100" w:after="100"/>
        <w:ind w:start="1080" w:hanging="720"/>
      </w:pPr>
      <w:r>
        <w:rPr>
          <w:b/>
        </w:rPr>
        <w:t>§</w:t>
        <w:t>1138</w:t>
        <w:t xml:space="preserve">.  </w:t>
      </w:r>
      <w:r>
        <w:rPr>
          <w:b/>
        </w:rPr>
        <w:t xml:space="preserve">Notice of disease or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1139</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jc w:val="both"/>
        <w:spacing w:before="100" w:after="100"/>
        <w:ind w:start="1080" w:hanging="720"/>
      </w:pPr>
      <w:r>
        <w:rPr>
          <w:b/>
        </w:rPr>
        <w:t>§</w:t>
        <w:t>1140</w:t>
        <w:t xml:space="preserve">.  </w:t>
      </w:r>
      <w:r>
        <w:rPr>
          <w:b/>
        </w:rPr>
        <w:t xml:space="preserve">School Nurse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518, §1 (NEW). PL 1981, c. 693, §§1,8 (RP). </w:t>
      </w:r>
    </w:p>
    <w:p>
      <w:pPr>
        <w:jc w:val="center"/>
        <w:ind w:start="360"/>
        <w:spacing w:before="300" w:after="300"/>
      </w:pPr>
      <w:r>
        <w:rPr>
          <w:b/>
        </w:rPr>
        <w:t>SUBCHAPTER</w:t>
        <w:t xml:space="preserve"> </w:t>
        <w:t>5</w:t>
      </w:r>
    </w:p>
    <w:p>
      <w:pPr>
        <w:jc w:val="center"/>
        <w:ind w:start="360"/>
        <w:spacing w:before="300" w:after="300"/>
      </w:pPr>
      <w:r>
        <w:rPr>
          <w:b/>
        </w:rPr>
        <w:t xml:space="preserve">SANITARY FACILITIES</w:t>
      </w:r>
    </w:p>
    <w:p>
      <w:pPr>
        <w:jc w:val="both"/>
        <w:spacing w:before="100" w:after="100"/>
        <w:ind w:start="1080" w:hanging="720"/>
      </w:pPr>
      <w:r>
        <w:rPr>
          <w:b/>
        </w:rPr>
        <w:t>§</w:t>
        <w:t>1171</w:t>
        <w:t xml:space="preserve">.  </w:t>
      </w:r>
      <w:r>
        <w:rPr>
          <w:b/>
        </w:rPr>
        <w:t xml:space="preserve">Clean and sanitary toilets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1172</w:t>
        <w:t xml:space="preserve">.  </w:t>
      </w:r>
      <w:r>
        <w:rPr>
          <w:b/>
        </w:rPr>
        <w:t xml:space="preserve">Construction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§4 (RPR). PL 1975, c. 195 (AMD). PL 1975, c. 293, §4 (AMD). PL 1977, c. 694, §317 (AMD). PL 1981, c. 693, §§1,8 (RP). </w:t>
      </w:r>
    </w:p>
    <w:p>
      <w:pPr>
        <w:jc w:val="both"/>
        <w:spacing w:before="100" w:after="100"/>
        <w:ind w:start="1080" w:hanging="720"/>
      </w:pPr>
      <w:r>
        <w:rPr>
          <w:b/>
        </w:rPr>
        <w:t>§</w:t>
        <w:t>1173</w:t>
        <w:t xml:space="preserve">.  </w:t>
      </w:r>
      <w:r>
        <w:rPr>
          <w:b/>
        </w:rPr>
        <w:t xml:space="preserve">Plans for privies and chemical closets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§5 (RP). </w:t>
      </w:r>
    </w:p>
    <w:p>
      <w:pPr>
        <w:jc w:val="both"/>
        <w:spacing w:before="100" w:after="100"/>
        <w:ind w:start="1080" w:hanging="720"/>
      </w:pPr>
      <w:r>
        <w:rPr>
          <w:b/>
        </w:rPr>
        <w:t>§</w:t>
        <w:t>1174</w:t>
        <w:t xml:space="preserve">.  </w:t>
      </w:r>
      <w:r>
        <w:rPr>
          <w:b/>
        </w:rPr>
        <w:t xml:space="preserve">Cleaning vaults and tanks; inspection and reports; money withheld when requirements not met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center"/>
        <w:ind w:start="360"/>
        <w:spacing w:before="300" w:after="300"/>
      </w:pPr>
      <w:r>
        <w:rPr>
          <w:b/>
        </w:rPr>
        <w:t>SUBCHAPTER</w:t>
        <w:t xml:space="preserve"> </w:t>
        <w:t>6</w:t>
      </w:r>
    </w:p>
    <w:p>
      <w:pPr>
        <w:jc w:val="center"/>
        <w:ind w:start="360"/>
        <w:spacing w:before="300" w:after="300"/>
      </w:pPr>
      <w:r>
        <w:rPr>
          <w:b/>
        </w:rPr>
        <w:t xml:space="preserve">IMMUNIZATION OF CHILDREN ENTERING SCHOOL</w:t>
      </w:r>
    </w:p>
    <w:p>
      <w:pPr>
        <w:jc w:val="both"/>
        <w:spacing w:before="100" w:after="100"/>
        <w:ind w:start="1080" w:hanging="720"/>
      </w:pPr>
      <w:r>
        <w:rPr>
          <w:b/>
        </w:rPr>
        <w:t>§</w:t>
        <w:t>1191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§§1,2 (AMD). PL 1981, c. 693, §§1,8 (RP). </w:t>
      </w:r>
    </w:p>
    <w:p>
      <w:pPr>
        <w:jc w:val="both"/>
        <w:spacing w:before="100" w:after="100"/>
        <w:ind w:start="1080" w:hanging="720"/>
      </w:pPr>
      <w:r>
        <w:rPr>
          <w:b/>
        </w:rPr>
        <w:t>§</w:t>
        <w:t>1192</w:t>
        <w:t xml:space="preserve">.  </w:t>
      </w:r>
      <w:r>
        <w:rPr>
          <w:b/>
        </w:rPr>
        <w:t xml:space="preserve">Immunization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§3 (AMD). PL 1981, c. 693, §§1,8 (RP). </w:t>
      </w:r>
    </w:p>
    <w:p>
      <w:pPr>
        <w:jc w:val="both"/>
        <w:spacing w:before="100" w:after="100"/>
        <w:ind w:start="1080" w:hanging="720"/>
      </w:pPr>
      <w:r>
        <w:rPr>
          <w:b/>
        </w:rPr>
        <w:t>§</w:t>
        <w:t>1193</w:t>
        <w:t xml:space="preserve">.  </w:t>
      </w:r>
      <w:r>
        <w:rPr>
          <w:b/>
        </w:rPr>
        <w:t xml:space="preserve">Application and admission to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§§4,5 (AMD). PL 1981, c. 693, §§1,8 (RP). </w:t>
      </w:r>
    </w:p>
    <w:p>
      <w:pPr>
        <w:jc w:val="both"/>
        <w:spacing w:before="100" w:after="100"/>
        <w:ind w:start="1080" w:hanging="720"/>
      </w:pPr>
      <w:r>
        <w:rPr>
          <w:b/>
        </w:rPr>
        <w:t>§</w:t>
        <w:t>1194</w:t>
        <w:t xml:space="preserve">.  </w:t>
      </w:r>
      <w:r>
        <w:rPr>
          <w:b/>
        </w:rPr>
        <w:t xml:space="preserve">Prohibition of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693, §§1,8 (RP). </w:t>
      </w:r>
    </w:p>
    <w:p>
      <w:pPr>
        <w:jc w:val="both"/>
        <w:spacing w:before="100" w:after="100"/>
        <w:ind w:start="1080" w:hanging="720"/>
      </w:pPr>
      <w:r>
        <w:rPr>
          <w:b/>
        </w:rPr>
        <w:t>§</w:t>
        <w:t>1195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1977, c. 694, §318 (AMD). PL 1981, c. 35, §§6,7 (AMD). PL 1981, c. 470, §A52 (AMD). PL 1981, c. 693, §§1,8 (RP). </w:t>
      </w:r>
    </w:p>
    <w:p>
      <w:pPr>
        <w:jc w:val="both"/>
        <w:spacing w:before="100" w:after="100"/>
        <w:ind w:start="1080" w:hanging="720"/>
      </w:pPr>
      <w:r>
        <w:rPr>
          <w:b/>
        </w:rPr>
        <w:t>§</w:t>
        <w:t>1196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109. HEALTH, SAFETY AND PHYSICAL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HEALTH, SAFETY AND PHYSICAL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109. HEALTH, SAFETY AND PHYSICAL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