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2201</w:t>
        <w:t xml:space="preserve">.  </w:t>
      </w:r>
      <w:r>
        <w:rPr>
          <w:b/>
        </w:rPr>
        <w:t xml:space="preserve">Presidents of colleges;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§27 (RP). </w:t>
      </w:r>
    </w:p>
    <w:p>
      <w:pPr>
        <w:jc w:val="both"/>
        <w:spacing w:before="100" w:after="100"/>
        <w:ind w:start="1080" w:hanging="720"/>
      </w:pPr>
      <w:r>
        <w:rPr>
          <w:b/>
        </w:rPr>
        <w:t>§</w:t>
        <w:t>2202</w:t>
        <w:t xml:space="preserve">.  </w:t>
      </w:r>
      <w:r>
        <w:rPr>
          <w:b/>
        </w:rPr>
        <w:t xml:space="preserve">Authority to confer academic degrees; approval of degree-granting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393, §§1,2 (RPR). PL 1971, c. 610, §21 (AMD). PL 1973, c. 571, §42 (AMD). PL 1973, c. 571, §71 (AMD). PL 1977, c. 694, §324 (AMD). PL 1981, c. 103, §1 (RP). </w:t>
      </w:r>
    </w:p>
    <w:p>
      <w:pPr>
        <w:jc w:val="both"/>
        <w:spacing w:before="100" w:after="100"/>
        <w:ind w:start="1080" w:hanging="720"/>
      </w:pPr>
      <w:r>
        <w:rPr>
          <w:b/>
        </w:rPr>
        <w:t>§</w:t>
        <w:t>2202-A</w:t>
        <w:t xml:space="preserve">.  </w:t>
      </w:r>
      <w:r>
        <w:rPr>
          <w:b/>
        </w:rPr>
        <w:t xml:space="preserve">Authority to confer academic degrees; approval of degree-granting institutions; approval of courses of Programs leading to the attainment of a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103, §2 (NEW). PL 1981, c. 464, §19 (RPR). PL 1981, c. 693, §§3,8 (RP). </w:t>
      </w:r>
    </w:p>
    <w:p>
      <w:pPr>
        <w:jc w:val="both"/>
        <w:spacing w:before="100" w:after="100"/>
        <w:ind w:start="1080" w:hanging="720"/>
      </w:pPr>
      <w:r>
        <w:rPr>
          <w:b/>
        </w:rPr>
        <w:t>§</w:t>
        <w:t>2203</w:t>
        <w:t xml:space="preserve">.  </w:t>
      </w:r>
      <w:r>
        <w:rPr>
          <w:b/>
        </w:rPr>
        <w:t xml:space="preserve">Records of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 (AMD). PL 1967, c. 393, §§1,2 (RPR). PL 1981, c. 693, §§3,8 (RP). </w:t>
      </w:r>
    </w:p>
    <w:p>
      <w:pPr>
        <w:jc w:val="both"/>
        <w:spacing w:before="100" w:after="100"/>
        <w:ind w:start="1080" w:hanging="720"/>
      </w:pPr>
      <w:r>
        <w:rPr>
          <w:b/>
        </w:rPr>
        <w:t>§</w:t>
        <w:t>2204</w:t>
        <w:t xml:space="preserve">.  </w:t>
      </w:r>
      <w:r>
        <w:rPr>
          <w:b/>
        </w:rPr>
        <w:t xml:space="preserve">Fees for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2204-A</w:t>
        <w:t xml:space="preserve">.  </w:t>
      </w:r>
      <w:r>
        <w:rPr>
          <w:b/>
        </w:rPr>
        <w:t xml:space="preserve">Student hemophiliacs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