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§1228. Children to remain in school or attend place of worship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Children to remain in school or attend place of worship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§1228. CHILDREN TO REMAIN IN SCHOOL OR ATTEND PLACE OF WORSHIP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