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2220</w:t>
        <w:t xml:space="preserve">.  </w:t>
      </w:r>
      <w:r>
        <w:rPr>
          <w:b/>
        </w:rPr>
        <w:t xml:space="preserve">Issuance of certificate of eligibility for scholarship award; issuance of certificate of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§2220. Issuance of certificate of eligibility for scholarship award; issuance of certificate of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§2220. Issuance of certificate of eligibility for scholarship award; issuance of certificate of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§2220. ISSUANCE OF CERTIFICATE OF ELIGIBILITY FOR SCHOLARSHIP AWARD; ISSUANCE OF CERTIFICATE OF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