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Schools for practical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Schools for practical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§2355. SCHOOLS FOR PRACTICAL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