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§2356-F. PERSONS ENTITLED TO ATTEND VOCATIONAL CENTERS AND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