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Rules and regulations;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694, §328 (AMD). 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§2655. Rules and regulations;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Rules and regulations;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§2655. RULES AND REGULATIONS;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