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1971, c. 611, §§6,7 (AMD). PL 1981, c. 442, §15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 Shared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Shared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§309. SHARED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