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§2 (AMD). PL 1965, c. 429, §1 (AMD). PL 1965, c. 475, §1 (RP). PL 1965, c. 513,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§3518. State aid for school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 State aid for school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§3518. STATE AID FOR SCHOOL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