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Community school district's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691, §4 (AMD). PL 1981, c. 114, §2 (AMD). PL 1981, c. 464, §12 (AMD). PL 1981, c. 656, §§1,2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 Community school district's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Community school district's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§373. COMMUNITY SCHOOL DISTRICT'S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