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Flags in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440, §§2-G (AMD). PL 1971, c. 530, §10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 Flags in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Flags in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§802. FLAGS IN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