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Compulsory education; work permits for certain children; 16-year-old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272, §§1,2 (AMD). PL 1967, c. 425, §19 (AMD). PL 1971, c. 186 (AMD). PL 1973, c. 537, §21 (AMD). PL 1973, c. 571, §§28,29 (AMD). PL 1975, c. 59, §3 (AMD). PL 1975, c. 510, §21 (AMD). PL 1977, c. 499, §1 (RPR). PL 1977, c. 610, §§1-4 (AMD). PL 1979, c. 449 (AMD). PL 1979, c. 475, §1 (AMD). PL 1979, c. 691, §§7,8 (AMD). PL 1981, c. 391, §1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 Compulsory education; work permits for certain children; 16-year-old pupils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Compulsory education; work permits for certain children; 16-year-old pupils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§911. COMPULSORY EDUCATION; WORK PERMITS FOR CERTAIN CHILDREN; 16-YEAR-OLD PUPILS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