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§§2,3 (AMD). PL 1989, c. 504, §§3,31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§1013. Treasurer;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Treasurer;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§1013. TREASURER;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