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Special provisions for township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§156. SPECIAL PROVISIONS FOR TOWNSHIP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