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w:t>
        <w:t xml:space="preserve">.  </w:t>
      </w:r>
      <w:r>
        <w:rPr>
          <w:b/>
        </w:rPr>
        <w:t xml:space="preserve">Limitations on candidates for Congress: the United States House of Representatives and the United States Senate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1993, c. 2, §1 (NEW). IB 1993, c. 2, §2 (AFF). PL 2001, c. 516,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§421. Limitations on candidates for Congress: the United States House of Representatives and the United States Senate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 Limitations on candidates for Congress: the United States House of Representatives and the United States Senate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§421. LIMITATIONS ON CANDIDATES FOR CONGRESS: THE UNITED STATES HOUSE OF REPRESENTATIVES AND THE UNITED STATES SENATE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