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Ballot for incumbent Legislator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 Ballot for incumbent Legislator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Ballot for incumbent Legislator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§643. BALLOT FOR INCUMBENT LEGISLATOR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