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Maintenance of state mental health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Maintenance of state mental health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§208. MAINTENANCE OF STATE MENTAL HEALTH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