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§1553-A. SALES OF TOBACCO PRODUCTS;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