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§1965. REQUIRED OFFICE SPACE; SUPPORT FOR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