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Elderly low-cost drug program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§RR3 (NEW). PL 2001, c. 691, §2 (AMD). PL 2001, c. 691, §6 (AFF). PL 2005, c. 401,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§254-A. Elderly low-cost drug program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Elderly low-cost drug program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§254-A. ELDERLY LOW-COST DRUG PROGRAM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