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§2615-A. CONSUMER CONFIDENCE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